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8EF" w:rsidRPr="008B2C79" w:rsidRDefault="00CC68EF" w:rsidP="008B2C7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B2C79">
        <w:rPr>
          <w:rFonts w:ascii="Times New Roman" w:hAnsi="Times New Roman" w:cs="Times New Roman"/>
          <w:sz w:val="28"/>
          <w:szCs w:val="28"/>
        </w:rPr>
        <w:t xml:space="preserve">Протокол №2 </w:t>
      </w:r>
    </w:p>
    <w:p w:rsidR="00CC68EF" w:rsidRPr="008B2C79" w:rsidRDefault="00CC68EF" w:rsidP="008B2C7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B2C79">
        <w:rPr>
          <w:rFonts w:ascii="Times New Roman" w:hAnsi="Times New Roman" w:cs="Times New Roman"/>
          <w:sz w:val="28"/>
          <w:szCs w:val="28"/>
        </w:rPr>
        <w:t xml:space="preserve">заседания районного МО </w:t>
      </w:r>
      <w:r w:rsidR="004B30A0">
        <w:rPr>
          <w:rFonts w:ascii="Times New Roman" w:hAnsi="Times New Roman" w:cs="Times New Roman"/>
          <w:sz w:val="28"/>
          <w:szCs w:val="28"/>
        </w:rPr>
        <w:t>библиотекарей</w:t>
      </w:r>
      <w:r w:rsidRPr="008B2C79">
        <w:rPr>
          <w:rFonts w:ascii="Times New Roman" w:hAnsi="Times New Roman" w:cs="Times New Roman"/>
          <w:sz w:val="28"/>
          <w:szCs w:val="28"/>
        </w:rPr>
        <w:t xml:space="preserve"> 26.10.2021г. </w:t>
      </w:r>
    </w:p>
    <w:p w:rsidR="003422B5" w:rsidRDefault="00CC68EF" w:rsidP="008B2C7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B2C79">
        <w:rPr>
          <w:rFonts w:ascii="Times New Roman" w:hAnsi="Times New Roman" w:cs="Times New Roman"/>
          <w:sz w:val="28"/>
          <w:szCs w:val="28"/>
        </w:rPr>
        <w:t xml:space="preserve">в формате ВКС (платформа </w:t>
      </w:r>
      <w:proofErr w:type="spellStart"/>
      <w:r w:rsidRPr="008B2C79">
        <w:rPr>
          <w:rFonts w:ascii="Times New Roman" w:hAnsi="Times New Roman" w:cs="Times New Roman"/>
          <w:sz w:val="28"/>
          <w:szCs w:val="28"/>
        </w:rPr>
        <w:t>Zoom</w:t>
      </w:r>
      <w:proofErr w:type="spellEnd"/>
      <w:r w:rsidRPr="008B2C79">
        <w:rPr>
          <w:rFonts w:ascii="Times New Roman" w:hAnsi="Times New Roman" w:cs="Times New Roman"/>
          <w:sz w:val="28"/>
          <w:szCs w:val="28"/>
        </w:rPr>
        <w:t>)</w:t>
      </w:r>
    </w:p>
    <w:p w:rsidR="004B30A0" w:rsidRDefault="004B30A0" w:rsidP="008B2C7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B30A0" w:rsidRPr="008B2C79" w:rsidRDefault="004B30A0" w:rsidP="004B30A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B30A0">
        <w:rPr>
          <w:rFonts w:ascii="Times New Roman" w:hAnsi="Times New Roman" w:cs="Times New Roman"/>
          <w:b/>
          <w:sz w:val="28"/>
          <w:szCs w:val="28"/>
        </w:rPr>
        <w:t>Тема:</w:t>
      </w:r>
      <w:r>
        <w:rPr>
          <w:rFonts w:ascii="Times New Roman" w:hAnsi="Times New Roman" w:cs="Times New Roman"/>
          <w:sz w:val="28"/>
          <w:szCs w:val="28"/>
        </w:rPr>
        <w:t xml:space="preserve"> «Формирование функциональной грамотности как основа развития учебно-познавательной компетенции школьников».</w:t>
      </w:r>
    </w:p>
    <w:p w:rsidR="00CC68EF" w:rsidRPr="008D0DE7" w:rsidRDefault="00CC68EF" w:rsidP="008B2C7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0DE7">
        <w:rPr>
          <w:rFonts w:ascii="Times New Roman" w:hAnsi="Times New Roman" w:cs="Times New Roman"/>
          <w:b/>
          <w:sz w:val="28"/>
          <w:szCs w:val="28"/>
        </w:rPr>
        <w:t>Повестка дня:</w:t>
      </w:r>
    </w:p>
    <w:p w:rsidR="00CC68EF" w:rsidRPr="008B2C79" w:rsidRDefault="00CC68EF" w:rsidP="008B2C79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8B2C79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1.</w:t>
      </w:r>
      <w:r w:rsidR="004B30A0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 «</w:t>
      </w:r>
      <w:r w:rsidR="004B30A0">
        <w:rPr>
          <w:rFonts w:ascii="Times New Roman" w:hAnsi="Times New Roman" w:cs="Times New Roman"/>
          <w:color w:val="000000"/>
          <w:sz w:val="28"/>
          <w:szCs w:val="28"/>
        </w:rPr>
        <w:t>Функциональная грамотность школьников – как  один из способов повышения качества знаний»</w:t>
      </w:r>
      <w:r w:rsidRPr="008B2C7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C68EF" w:rsidRPr="008B2C79" w:rsidRDefault="00CC68EF" w:rsidP="008B2C7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68EF" w:rsidRPr="008B2C79" w:rsidRDefault="004B30A0" w:rsidP="008B2C7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«Роль школьной библиотеки в формировании функциональной грамотности школьников»</w:t>
      </w:r>
      <w:r w:rsidR="00CC68EF" w:rsidRPr="008B2C79">
        <w:rPr>
          <w:rFonts w:ascii="Times New Roman" w:hAnsi="Times New Roman" w:cs="Times New Roman"/>
          <w:sz w:val="28"/>
          <w:szCs w:val="28"/>
        </w:rPr>
        <w:t>.</w:t>
      </w:r>
    </w:p>
    <w:p w:rsidR="00CC68EF" w:rsidRPr="008B2C79" w:rsidRDefault="00CC68EF" w:rsidP="008B2C79">
      <w:pPr>
        <w:pStyle w:val="a3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</w:p>
    <w:p w:rsidR="00CC68EF" w:rsidRPr="008B2C79" w:rsidRDefault="00CC68EF" w:rsidP="008B2C79">
      <w:pPr>
        <w:pStyle w:val="a3"/>
        <w:rPr>
          <w:rFonts w:ascii="Times New Roman" w:hAnsi="Times New Roman" w:cs="Times New Roman"/>
          <w:sz w:val="28"/>
          <w:szCs w:val="28"/>
        </w:rPr>
      </w:pPr>
      <w:r w:rsidRPr="008B2C79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3.</w:t>
      </w:r>
      <w:r w:rsidR="004B30A0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«Формирование функциональной грамотности младшего школьника</w:t>
      </w:r>
      <w:r w:rsidRPr="008B2C79">
        <w:rPr>
          <w:rFonts w:ascii="Times New Roman" w:hAnsi="Times New Roman" w:cs="Times New Roman"/>
          <w:sz w:val="28"/>
          <w:szCs w:val="28"/>
        </w:rPr>
        <w:t>».</w:t>
      </w:r>
    </w:p>
    <w:p w:rsidR="00CC68EF" w:rsidRPr="008B2C79" w:rsidRDefault="00CC68EF" w:rsidP="008B2C79">
      <w:pPr>
        <w:pStyle w:val="a3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C68EF" w:rsidRPr="008B2C79" w:rsidRDefault="00990725" w:rsidP="008B2C79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 «Рекомендации по повышению уровня читательской грамотности»</w:t>
      </w:r>
      <w:r w:rsidR="00CC68EF" w:rsidRPr="008B2C7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C68EF" w:rsidRPr="008B2C79" w:rsidRDefault="00CC68EF" w:rsidP="008B2C79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CC68EF" w:rsidRPr="008B2C79" w:rsidRDefault="00CC68EF" w:rsidP="008B2C79">
      <w:pPr>
        <w:pStyle w:val="a3"/>
        <w:numPr>
          <w:ilvl w:val="0"/>
          <w:numId w:val="2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024A67">
        <w:rPr>
          <w:rFonts w:ascii="Times New Roman" w:hAnsi="Times New Roman" w:cs="Times New Roman"/>
          <w:b/>
          <w:sz w:val="28"/>
          <w:szCs w:val="28"/>
        </w:rPr>
        <w:t>Слушали</w:t>
      </w:r>
      <w:r w:rsidR="00990725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990725">
        <w:rPr>
          <w:rFonts w:ascii="Times New Roman" w:hAnsi="Times New Roman" w:cs="Times New Roman"/>
          <w:sz w:val="28"/>
          <w:szCs w:val="28"/>
        </w:rPr>
        <w:t>Шамратову</w:t>
      </w:r>
      <w:proofErr w:type="spellEnd"/>
      <w:r w:rsidR="00990725">
        <w:rPr>
          <w:rFonts w:ascii="Times New Roman" w:hAnsi="Times New Roman" w:cs="Times New Roman"/>
          <w:sz w:val="28"/>
          <w:szCs w:val="28"/>
        </w:rPr>
        <w:t xml:space="preserve"> Нину </w:t>
      </w:r>
      <w:proofErr w:type="spellStart"/>
      <w:r w:rsidR="00990725">
        <w:rPr>
          <w:rFonts w:ascii="Times New Roman" w:hAnsi="Times New Roman" w:cs="Times New Roman"/>
          <w:sz w:val="28"/>
          <w:szCs w:val="28"/>
        </w:rPr>
        <w:t>Барисбаевну</w:t>
      </w:r>
      <w:proofErr w:type="spellEnd"/>
      <w:r w:rsidR="00990725">
        <w:rPr>
          <w:rFonts w:ascii="Times New Roman" w:hAnsi="Times New Roman" w:cs="Times New Roman"/>
          <w:sz w:val="28"/>
          <w:szCs w:val="28"/>
        </w:rPr>
        <w:t>, библиотекаря МКОУ СОШ №7</w:t>
      </w:r>
      <w:r w:rsidRPr="008B2C79">
        <w:rPr>
          <w:rFonts w:ascii="Times New Roman" w:hAnsi="Times New Roman" w:cs="Times New Roman"/>
          <w:sz w:val="28"/>
          <w:szCs w:val="28"/>
        </w:rPr>
        <w:t xml:space="preserve"> по вопросу «</w:t>
      </w:r>
      <w:r w:rsidR="00990725">
        <w:rPr>
          <w:rFonts w:ascii="Times New Roman" w:hAnsi="Times New Roman" w:cs="Times New Roman"/>
          <w:color w:val="000000"/>
          <w:sz w:val="28"/>
          <w:szCs w:val="28"/>
        </w:rPr>
        <w:t>Функциональная грамотность школьников – как один из способов повышения качества знаний</w:t>
      </w:r>
      <w:r w:rsidRPr="008B2C79">
        <w:rPr>
          <w:rFonts w:ascii="Times New Roman" w:hAnsi="Times New Roman" w:cs="Times New Roman"/>
          <w:color w:val="000000"/>
          <w:sz w:val="28"/>
          <w:szCs w:val="28"/>
        </w:rPr>
        <w:t>».</w:t>
      </w:r>
      <w:r w:rsidR="00990725">
        <w:rPr>
          <w:rFonts w:ascii="Times New Roman" w:hAnsi="Times New Roman" w:cs="Times New Roman"/>
          <w:color w:val="000000"/>
          <w:sz w:val="28"/>
          <w:szCs w:val="28"/>
        </w:rPr>
        <w:t xml:space="preserve">  В своём докладе Нина </w:t>
      </w:r>
      <w:proofErr w:type="spellStart"/>
      <w:r w:rsidR="00990725">
        <w:rPr>
          <w:rFonts w:ascii="Times New Roman" w:hAnsi="Times New Roman" w:cs="Times New Roman"/>
          <w:color w:val="000000"/>
          <w:sz w:val="28"/>
          <w:szCs w:val="28"/>
        </w:rPr>
        <w:t>Барисбаевна</w:t>
      </w:r>
      <w:proofErr w:type="spellEnd"/>
      <w:r w:rsidRPr="008B2C79">
        <w:rPr>
          <w:rFonts w:ascii="Times New Roman" w:hAnsi="Times New Roman" w:cs="Times New Roman"/>
          <w:color w:val="000000"/>
          <w:sz w:val="28"/>
          <w:szCs w:val="28"/>
        </w:rPr>
        <w:t xml:space="preserve">  поделилась современными приёмами в формировании функ</w:t>
      </w:r>
      <w:r w:rsidR="00990725">
        <w:rPr>
          <w:rFonts w:ascii="Times New Roman" w:hAnsi="Times New Roman" w:cs="Times New Roman"/>
          <w:color w:val="000000"/>
          <w:sz w:val="28"/>
          <w:szCs w:val="28"/>
        </w:rPr>
        <w:t xml:space="preserve">циональной грамотности </w:t>
      </w:r>
      <w:r w:rsidRPr="008B2C79">
        <w:rPr>
          <w:rFonts w:ascii="Times New Roman" w:hAnsi="Times New Roman" w:cs="Times New Roman"/>
          <w:color w:val="000000"/>
          <w:sz w:val="28"/>
          <w:szCs w:val="28"/>
        </w:rPr>
        <w:t xml:space="preserve"> школь</w:t>
      </w:r>
      <w:r w:rsidR="00990725">
        <w:rPr>
          <w:rFonts w:ascii="Times New Roman" w:hAnsi="Times New Roman" w:cs="Times New Roman"/>
          <w:color w:val="000000"/>
          <w:sz w:val="28"/>
          <w:szCs w:val="28"/>
        </w:rPr>
        <w:t xml:space="preserve">ников. </w:t>
      </w:r>
    </w:p>
    <w:p w:rsidR="00CC68EF" w:rsidRPr="008B2C79" w:rsidRDefault="00CC68EF" w:rsidP="008B2C79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CC68EF" w:rsidRPr="00024A67" w:rsidRDefault="00CC68EF" w:rsidP="008B2C79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  <w:r w:rsidRPr="00024A67">
        <w:rPr>
          <w:rFonts w:ascii="Times New Roman" w:hAnsi="Times New Roman" w:cs="Times New Roman"/>
          <w:b/>
          <w:sz w:val="28"/>
          <w:szCs w:val="28"/>
        </w:rPr>
        <w:t>Решение:</w:t>
      </w:r>
    </w:p>
    <w:p w:rsidR="00CC68EF" w:rsidRPr="008B2C79" w:rsidRDefault="00990725" w:rsidP="008B2C79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Применять в своей работе</w:t>
      </w:r>
      <w:r w:rsidR="00CC68EF" w:rsidRPr="008B2C79">
        <w:rPr>
          <w:rFonts w:ascii="Times New Roman" w:hAnsi="Times New Roman" w:cs="Times New Roman"/>
          <w:sz w:val="28"/>
          <w:szCs w:val="28"/>
        </w:rPr>
        <w:t xml:space="preserve"> новые приёмы, организовывать самостоятельную познавательную деятельность учащихся</w:t>
      </w:r>
      <w:r>
        <w:rPr>
          <w:rFonts w:ascii="Times New Roman" w:hAnsi="Times New Roman" w:cs="Times New Roman"/>
          <w:sz w:val="28"/>
          <w:szCs w:val="28"/>
        </w:rPr>
        <w:t>. Библиотекарям</w:t>
      </w:r>
      <w:r w:rsidR="008B2C79" w:rsidRPr="008B2C79">
        <w:rPr>
          <w:rFonts w:ascii="Times New Roman" w:hAnsi="Times New Roman" w:cs="Times New Roman"/>
          <w:sz w:val="28"/>
          <w:szCs w:val="28"/>
        </w:rPr>
        <w:t xml:space="preserve"> использовать в практической деятельности пред</w:t>
      </w:r>
      <w:r>
        <w:rPr>
          <w:rFonts w:ascii="Times New Roman" w:hAnsi="Times New Roman" w:cs="Times New Roman"/>
          <w:sz w:val="28"/>
          <w:szCs w:val="28"/>
        </w:rPr>
        <w:t>ложенную методику по повышению качества знаний</w:t>
      </w:r>
      <w:r w:rsidR="008B2C79" w:rsidRPr="008B2C79">
        <w:rPr>
          <w:rFonts w:ascii="Times New Roman" w:hAnsi="Times New Roman" w:cs="Times New Roman"/>
          <w:sz w:val="28"/>
          <w:szCs w:val="28"/>
        </w:rPr>
        <w:t>.</w:t>
      </w:r>
    </w:p>
    <w:p w:rsidR="0000024F" w:rsidRPr="008B2C79" w:rsidRDefault="0000024F" w:rsidP="008B2C79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00024F" w:rsidRPr="0087426D" w:rsidRDefault="00CC68EF" w:rsidP="008B2C7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87426D">
        <w:rPr>
          <w:rFonts w:ascii="Times New Roman" w:hAnsi="Times New Roman" w:cs="Times New Roman"/>
          <w:b/>
          <w:sz w:val="28"/>
          <w:szCs w:val="28"/>
        </w:rPr>
        <w:t>Слушали</w:t>
      </w:r>
      <w:r w:rsidR="00990725" w:rsidRPr="0087426D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990725" w:rsidRPr="0087426D">
        <w:rPr>
          <w:rFonts w:ascii="Times New Roman" w:hAnsi="Times New Roman" w:cs="Times New Roman"/>
          <w:sz w:val="28"/>
          <w:szCs w:val="28"/>
        </w:rPr>
        <w:t>Сарсееву</w:t>
      </w:r>
      <w:proofErr w:type="spellEnd"/>
      <w:r w:rsidR="00990725" w:rsidRPr="008742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0725" w:rsidRPr="0087426D">
        <w:rPr>
          <w:rFonts w:ascii="Times New Roman" w:hAnsi="Times New Roman" w:cs="Times New Roman"/>
          <w:sz w:val="28"/>
          <w:szCs w:val="28"/>
        </w:rPr>
        <w:t>Халиду</w:t>
      </w:r>
      <w:proofErr w:type="spellEnd"/>
      <w:r w:rsidR="00164F6C" w:rsidRPr="0087426D">
        <w:rPr>
          <w:rFonts w:ascii="Times New Roman" w:hAnsi="Times New Roman" w:cs="Times New Roman"/>
          <w:sz w:val="28"/>
          <w:szCs w:val="28"/>
        </w:rPr>
        <w:t xml:space="preserve"> </w:t>
      </w:r>
      <w:r w:rsidR="00990725" w:rsidRPr="008742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0725" w:rsidRPr="0087426D">
        <w:rPr>
          <w:rFonts w:ascii="Times New Roman" w:hAnsi="Times New Roman" w:cs="Times New Roman"/>
          <w:sz w:val="28"/>
          <w:szCs w:val="28"/>
        </w:rPr>
        <w:t>Сапаралиевну</w:t>
      </w:r>
      <w:proofErr w:type="spellEnd"/>
      <w:r w:rsidR="00990725" w:rsidRPr="0087426D">
        <w:rPr>
          <w:rFonts w:ascii="Times New Roman" w:hAnsi="Times New Roman" w:cs="Times New Roman"/>
          <w:sz w:val="28"/>
          <w:szCs w:val="28"/>
        </w:rPr>
        <w:t>, библиотекаря МКОУ СОШ №16</w:t>
      </w:r>
      <w:r w:rsidR="0000024F" w:rsidRPr="0087426D">
        <w:rPr>
          <w:rFonts w:ascii="Times New Roman" w:hAnsi="Times New Roman" w:cs="Times New Roman"/>
          <w:sz w:val="28"/>
          <w:szCs w:val="28"/>
        </w:rPr>
        <w:t xml:space="preserve"> по в</w:t>
      </w:r>
      <w:r w:rsidR="00990725" w:rsidRPr="0087426D">
        <w:rPr>
          <w:rFonts w:ascii="Times New Roman" w:hAnsi="Times New Roman" w:cs="Times New Roman"/>
          <w:sz w:val="28"/>
          <w:szCs w:val="28"/>
        </w:rPr>
        <w:t>опросу «Роль школьной библиотеки в формировании функциональной грамотности школьников</w:t>
      </w:r>
      <w:r w:rsidR="0000024F" w:rsidRPr="0087426D">
        <w:rPr>
          <w:rFonts w:ascii="Times New Roman" w:hAnsi="Times New Roman" w:cs="Times New Roman"/>
          <w:sz w:val="28"/>
          <w:szCs w:val="28"/>
        </w:rPr>
        <w:t>». Она рас</w:t>
      </w:r>
      <w:r w:rsidR="00164F6C" w:rsidRPr="0087426D">
        <w:rPr>
          <w:rFonts w:ascii="Times New Roman" w:hAnsi="Times New Roman" w:cs="Times New Roman"/>
          <w:sz w:val="28"/>
          <w:szCs w:val="28"/>
        </w:rPr>
        <w:t>сказала  о роли библиотеки в приобретении функциональной грамотности и обеспечении доступа к информационным ресурсам</w:t>
      </w:r>
      <w:r w:rsidR="0087426D" w:rsidRPr="0087426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7426D" w:rsidRDefault="0087426D" w:rsidP="008B2C79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00024F" w:rsidRPr="008B2C79" w:rsidRDefault="0000024F" w:rsidP="008B2C79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 w:rsidRPr="00024A67">
        <w:rPr>
          <w:rFonts w:ascii="Times New Roman" w:hAnsi="Times New Roman" w:cs="Times New Roman"/>
          <w:b/>
          <w:sz w:val="28"/>
          <w:szCs w:val="28"/>
        </w:rPr>
        <w:t>Решение</w:t>
      </w:r>
      <w:r w:rsidRPr="008B2C79">
        <w:rPr>
          <w:rFonts w:ascii="Times New Roman" w:hAnsi="Times New Roman" w:cs="Times New Roman"/>
          <w:sz w:val="28"/>
          <w:szCs w:val="28"/>
        </w:rPr>
        <w:t>: Повыш</w:t>
      </w:r>
      <w:r w:rsidR="0087426D">
        <w:rPr>
          <w:rFonts w:ascii="Times New Roman" w:hAnsi="Times New Roman" w:cs="Times New Roman"/>
          <w:sz w:val="28"/>
          <w:szCs w:val="28"/>
        </w:rPr>
        <w:t>ать интерес детей к работе с информационными ресурсами. Научить их работать с различными источниками, правильно подбирать материал.</w:t>
      </w:r>
    </w:p>
    <w:p w:rsidR="0000024F" w:rsidRPr="008B2C79" w:rsidRDefault="0000024F" w:rsidP="008B2C7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0024F" w:rsidRPr="008B2C79" w:rsidRDefault="0000024F" w:rsidP="008B2C7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8B2C79">
        <w:rPr>
          <w:rFonts w:ascii="Times New Roman" w:hAnsi="Times New Roman" w:cs="Times New Roman"/>
          <w:sz w:val="28"/>
          <w:szCs w:val="28"/>
        </w:rPr>
        <w:t>Слуша</w:t>
      </w:r>
      <w:r w:rsidR="0087426D">
        <w:rPr>
          <w:rFonts w:ascii="Times New Roman" w:hAnsi="Times New Roman" w:cs="Times New Roman"/>
          <w:sz w:val="28"/>
          <w:szCs w:val="28"/>
        </w:rPr>
        <w:t xml:space="preserve">ли: </w:t>
      </w:r>
      <w:proofErr w:type="spellStart"/>
      <w:r w:rsidR="0087426D">
        <w:rPr>
          <w:rFonts w:ascii="Times New Roman" w:hAnsi="Times New Roman" w:cs="Times New Roman"/>
          <w:sz w:val="28"/>
          <w:szCs w:val="28"/>
        </w:rPr>
        <w:t>Салиеву</w:t>
      </w:r>
      <w:proofErr w:type="spellEnd"/>
      <w:r w:rsidR="008742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426D">
        <w:rPr>
          <w:rFonts w:ascii="Times New Roman" w:hAnsi="Times New Roman" w:cs="Times New Roman"/>
          <w:sz w:val="28"/>
          <w:szCs w:val="28"/>
        </w:rPr>
        <w:t>Мутлихан</w:t>
      </w:r>
      <w:proofErr w:type="spellEnd"/>
      <w:r w:rsidR="008742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426D">
        <w:rPr>
          <w:rFonts w:ascii="Times New Roman" w:hAnsi="Times New Roman" w:cs="Times New Roman"/>
          <w:sz w:val="28"/>
          <w:szCs w:val="28"/>
        </w:rPr>
        <w:t>Мусаевну</w:t>
      </w:r>
      <w:proofErr w:type="spellEnd"/>
      <w:r w:rsidR="0087426D">
        <w:rPr>
          <w:rFonts w:ascii="Times New Roman" w:hAnsi="Times New Roman" w:cs="Times New Roman"/>
          <w:sz w:val="28"/>
          <w:szCs w:val="28"/>
        </w:rPr>
        <w:t>,  библиотекаря МКОУ СОШ № 14</w:t>
      </w:r>
      <w:r w:rsidRPr="008B2C79">
        <w:rPr>
          <w:rFonts w:ascii="Times New Roman" w:hAnsi="Times New Roman" w:cs="Times New Roman"/>
          <w:sz w:val="28"/>
          <w:szCs w:val="28"/>
        </w:rPr>
        <w:t xml:space="preserve"> по вопросу «Формирование функциональной грамо</w:t>
      </w:r>
      <w:r w:rsidR="0087426D">
        <w:rPr>
          <w:rFonts w:ascii="Times New Roman" w:hAnsi="Times New Roman" w:cs="Times New Roman"/>
          <w:sz w:val="28"/>
          <w:szCs w:val="28"/>
        </w:rPr>
        <w:t>тности  младшего школьника</w:t>
      </w:r>
      <w:r w:rsidR="00ED71D5">
        <w:rPr>
          <w:rFonts w:ascii="Times New Roman" w:hAnsi="Times New Roman" w:cs="Times New Roman"/>
          <w:sz w:val="28"/>
          <w:szCs w:val="28"/>
        </w:rPr>
        <w:t xml:space="preserve">».  </w:t>
      </w:r>
      <w:proofErr w:type="spellStart"/>
      <w:r w:rsidR="00ED71D5">
        <w:rPr>
          <w:rFonts w:ascii="Times New Roman" w:hAnsi="Times New Roman" w:cs="Times New Roman"/>
          <w:sz w:val="28"/>
          <w:szCs w:val="28"/>
        </w:rPr>
        <w:t>Мутлихан</w:t>
      </w:r>
      <w:proofErr w:type="spellEnd"/>
      <w:r w:rsidR="00ED71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D71D5">
        <w:rPr>
          <w:rFonts w:ascii="Times New Roman" w:hAnsi="Times New Roman" w:cs="Times New Roman"/>
          <w:sz w:val="28"/>
          <w:szCs w:val="28"/>
        </w:rPr>
        <w:t>Мусаевна</w:t>
      </w:r>
      <w:proofErr w:type="spellEnd"/>
      <w:r w:rsidR="00ED71D5">
        <w:rPr>
          <w:rFonts w:ascii="Times New Roman" w:hAnsi="Times New Roman" w:cs="Times New Roman"/>
          <w:sz w:val="28"/>
          <w:szCs w:val="28"/>
        </w:rPr>
        <w:t xml:space="preserve"> </w:t>
      </w:r>
      <w:r w:rsidRPr="008B2C79">
        <w:rPr>
          <w:rFonts w:ascii="Times New Roman" w:hAnsi="Times New Roman" w:cs="Times New Roman"/>
          <w:sz w:val="28"/>
          <w:szCs w:val="28"/>
        </w:rPr>
        <w:t xml:space="preserve"> поделилась опытом и рассказала, ка</w:t>
      </w:r>
      <w:r w:rsidR="00ED71D5">
        <w:rPr>
          <w:rFonts w:ascii="Times New Roman" w:hAnsi="Times New Roman" w:cs="Times New Roman"/>
          <w:sz w:val="28"/>
          <w:szCs w:val="28"/>
        </w:rPr>
        <w:t>к она развивает у своих читателей</w:t>
      </w:r>
      <w:r w:rsidR="003A375F">
        <w:rPr>
          <w:rFonts w:ascii="Times New Roman" w:hAnsi="Times New Roman" w:cs="Times New Roman"/>
          <w:sz w:val="28"/>
          <w:szCs w:val="28"/>
        </w:rPr>
        <w:t xml:space="preserve">  функциональную </w:t>
      </w:r>
      <w:r w:rsidR="003A375F">
        <w:rPr>
          <w:rFonts w:ascii="Times New Roman" w:hAnsi="Times New Roman" w:cs="Times New Roman"/>
          <w:sz w:val="28"/>
          <w:szCs w:val="28"/>
        </w:rPr>
        <w:lastRenderedPageBreak/>
        <w:t>грамотность</w:t>
      </w:r>
      <w:r w:rsidRPr="008B2C79">
        <w:rPr>
          <w:rFonts w:ascii="Times New Roman" w:hAnsi="Times New Roman" w:cs="Times New Roman"/>
          <w:sz w:val="28"/>
          <w:szCs w:val="28"/>
        </w:rPr>
        <w:t>,</w:t>
      </w:r>
      <w:r w:rsidR="003A375F">
        <w:rPr>
          <w:rFonts w:ascii="Times New Roman" w:hAnsi="Times New Roman" w:cs="Times New Roman"/>
          <w:sz w:val="28"/>
          <w:szCs w:val="28"/>
        </w:rPr>
        <w:t xml:space="preserve"> применяя различные игровые формы. Она предложила </w:t>
      </w:r>
      <w:r w:rsidRPr="008B2C79">
        <w:rPr>
          <w:rFonts w:ascii="Times New Roman" w:hAnsi="Times New Roman" w:cs="Times New Roman"/>
          <w:sz w:val="28"/>
          <w:szCs w:val="28"/>
        </w:rPr>
        <w:t xml:space="preserve"> несколько</w:t>
      </w:r>
      <w:r w:rsidR="003A375F">
        <w:rPr>
          <w:rFonts w:ascii="Times New Roman" w:hAnsi="Times New Roman" w:cs="Times New Roman"/>
          <w:sz w:val="28"/>
          <w:szCs w:val="28"/>
        </w:rPr>
        <w:t xml:space="preserve"> игровых</w:t>
      </w:r>
      <w:r w:rsidRPr="008B2C79">
        <w:rPr>
          <w:rFonts w:ascii="Times New Roman" w:hAnsi="Times New Roman" w:cs="Times New Roman"/>
          <w:sz w:val="28"/>
          <w:szCs w:val="28"/>
        </w:rPr>
        <w:t xml:space="preserve"> приёмов, которые помогут взаимодейс</w:t>
      </w:r>
      <w:r w:rsidR="003A375F">
        <w:rPr>
          <w:rFonts w:ascii="Times New Roman" w:hAnsi="Times New Roman" w:cs="Times New Roman"/>
          <w:sz w:val="28"/>
          <w:szCs w:val="28"/>
        </w:rPr>
        <w:t>твовать</w:t>
      </w:r>
      <w:r w:rsidR="00CE7410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3A375F">
        <w:rPr>
          <w:rFonts w:ascii="Times New Roman" w:hAnsi="Times New Roman" w:cs="Times New Roman"/>
          <w:sz w:val="28"/>
          <w:szCs w:val="28"/>
        </w:rPr>
        <w:t xml:space="preserve"> с детьми</w:t>
      </w:r>
      <w:r w:rsidRPr="008B2C79">
        <w:rPr>
          <w:rFonts w:ascii="Times New Roman" w:hAnsi="Times New Roman" w:cs="Times New Roman"/>
          <w:sz w:val="28"/>
          <w:szCs w:val="28"/>
        </w:rPr>
        <w:t>.</w:t>
      </w:r>
    </w:p>
    <w:p w:rsidR="0000024F" w:rsidRPr="008B2C79" w:rsidRDefault="0000024F" w:rsidP="008B2C79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024A67" w:rsidRDefault="0000024F" w:rsidP="008B2C79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 w:rsidRPr="00024A67">
        <w:rPr>
          <w:rFonts w:ascii="Times New Roman" w:hAnsi="Times New Roman" w:cs="Times New Roman"/>
          <w:b/>
          <w:sz w:val="28"/>
          <w:szCs w:val="28"/>
        </w:rPr>
        <w:t>Решение</w:t>
      </w:r>
      <w:r w:rsidRPr="008B2C79">
        <w:rPr>
          <w:rFonts w:ascii="Times New Roman" w:hAnsi="Times New Roman" w:cs="Times New Roman"/>
          <w:sz w:val="28"/>
          <w:szCs w:val="28"/>
        </w:rPr>
        <w:t xml:space="preserve">: </w:t>
      </w:r>
      <w:r w:rsidR="0079756A" w:rsidRPr="008B2C79">
        <w:rPr>
          <w:rFonts w:ascii="Times New Roman" w:hAnsi="Times New Roman" w:cs="Times New Roman"/>
          <w:sz w:val="28"/>
          <w:szCs w:val="28"/>
        </w:rPr>
        <w:t>Использовать новые технологии в своей работе, изучать новые приёмы.</w:t>
      </w:r>
      <w:r w:rsidR="00B32EE5">
        <w:rPr>
          <w:rFonts w:ascii="Times New Roman" w:hAnsi="Times New Roman" w:cs="Times New Roman"/>
          <w:sz w:val="28"/>
          <w:szCs w:val="28"/>
        </w:rPr>
        <w:t xml:space="preserve"> Применять</w:t>
      </w:r>
      <w:r w:rsidR="003A375F">
        <w:rPr>
          <w:rFonts w:ascii="Times New Roman" w:hAnsi="Times New Roman" w:cs="Times New Roman"/>
          <w:sz w:val="28"/>
          <w:szCs w:val="28"/>
        </w:rPr>
        <w:t xml:space="preserve"> игровые приёмы </w:t>
      </w:r>
      <w:r w:rsidR="00B32EE5">
        <w:rPr>
          <w:rFonts w:ascii="Times New Roman" w:hAnsi="Times New Roman" w:cs="Times New Roman"/>
          <w:sz w:val="28"/>
          <w:szCs w:val="28"/>
        </w:rPr>
        <w:t>в работе с младшими школьниками</w:t>
      </w:r>
      <w:r w:rsidR="00024A67" w:rsidRPr="00024A6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24A67" w:rsidRPr="008B2C79" w:rsidRDefault="00024A67" w:rsidP="008B2C79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79756A" w:rsidRDefault="0079756A" w:rsidP="008B2C7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024A67">
        <w:rPr>
          <w:rFonts w:ascii="Times New Roman" w:hAnsi="Times New Roman" w:cs="Times New Roman"/>
          <w:b/>
          <w:sz w:val="28"/>
          <w:szCs w:val="28"/>
        </w:rPr>
        <w:t>Слушали</w:t>
      </w:r>
      <w:r w:rsidR="00B32EE5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B32EE5">
        <w:rPr>
          <w:rFonts w:ascii="Times New Roman" w:hAnsi="Times New Roman" w:cs="Times New Roman"/>
          <w:sz w:val="28"/>
          <w:szCs w:val="28"/>
        </w:rPr>
        <w:t>Аджибулатову</w:t>
      </w:r>
      <w:proofErr w:type="spellEnd"/>
      <w:r w:rsidR="00B32E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2EE5">
        <w:rPr>
          <w:rFonts w:ascii="Times New Roman" w:hAnsi="Times New Roman" w:cs="Times New Roman"/>
          <w:sz w:val="28"/>
          <w:szCs w:val="28"/>
        </w:rPr>
        <w:t>Фазилет</w:t>
      </w:r>
      <w:proofErr w:type="spellEnd"/>
      <w:r w:rsidR="00B32E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2EE5">
        <w:rPr>
          <w:rFonts w:ascii="Times New Roman" w:hAnsi="Times New Roman" w:cs="Times New Roman"/>
          <w:sz w:val="28"/>
          <w:szCs w:val="28"/>
        </w:rPr>
        <w:t>Ачетыровну</w:t>
      </w:r>
      <w:proofErr w:type="spellEnd"/>
      <w:r w:rsidR="00B32EE5">
        <w:rPr>
          <w:rFonts w:ascii="Times New Roman" w:hAnsi="Times New Roman" w:cs="Times New Roman"/>
          <w:sz w:val="28"/>
          <w:szCs w:val="28"/>
        </w:rPr>
        <w:t>, библиотекаря  МКОУ СОШ № 9</w:t>
      </w:r>
      <w:r w:rsidR="00EC37C2">
        <w:rPr>
          <w:rFonts w:ascii="Times New Roman" w:hAnsi="Times New Roman" w:cs="Times New Roman"/>
          <w:sz w:val="28"/>
          <w:szCs w:val="28"/>
        </w:rPr>
        <w:t>. Тема доклада</w:t>
      </w:r>
      <w:r w:rsidR="00B32EE5">
        <w:rPr>
          <w:rFonts w:ascii="Times New Roman" w:hAnsi="Times New Roman" w:cs="Times New Roman"/>
          <w:sz w:val="28"/>
          <w:szCs w:val="28"/>
        </w:rPr>
        <w:t xml:space="preserve"> «Рекомендации по повышению уровня читательской грамотности</w:t>
      </w:r>
      <w:r w:rsidR="00EC37C2">
        <w:rPr>
          <w:rFonts w:ascii="Times New Roman" w:hAnsi="Times New Roman" w:cs="Times New Roman"/>
          <w:sz w:val="28"/>
          <w:szCs w:val="28"/>
        </w:rPr>
        <w:t>». Она рассказала о том, что для читательской грамотности необходимо использовать самые передовые технологии, применяя различные формы учебной и внеурочной деятельности</w:t>
      </w:r>
      <w:r w:rsidRPr="008B2C79">
        <w:rPr>
          <w:rFonts w:ascii="Times New Roman" w:hAnsi="Times New Roman" w:cs="Times New Roman"/>
          <w:sz w:val="28"/>
          <w:szCs w:val="28"/>
        </w:rPr>
        <w:t>.</w:t>
      </w:r>
    </w:p>
    <w:p w:rsidR="00024A67" w:rsidRPr="008B2C79" w:rsidRDefault="00024A67" w:rsidP="00024A67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79756A" w:rsidRPr="008B2C79" w:rsidRDefault="0079756A" w:rsidP="008B2C79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 w:rsidRPr="00024A67">
        <w:rPr>
          <w:rFonts w:ascii="Times New Roman" w:hAnsi="Times New Roman" w:cs="Times New Roman"/>
          <w:b/>
          <w:sz w:val="28"/>
          <w:szCs w:val="28"/>
        </w:rPr>
        <w:t>Решение</w:t>
      </w:r>
      <w:r w:rsidRPr="008B2C79">
        <w:rPr>
          <w:rFonts w:ascii="Times New Roman" w:hAnsi="Times New Roman" w:cs="Times New Roman"/>
          <w:sz w:val="28"/>
          <w:szCs w:val="28"/>
        </w:rPr>
        <w:t>: Изучить разн</w:t>
      </w:r>
      <w:r w:rsidR="00EC37C2">
        <w:rPr>
          <w:rFonts w:ascii="Times New Roman" w:hAnsi="Times New Roman" w:cs="Times New Roman"/>
          <w:sz w:val="28"/>
          <w:szCs w:val="28"/>
        </w:rPr>
        <w:t>ообразие формы работы</w:t>
      </w:r>
      <w:r w:rsidR="004C25B3">
        <w:rPr>
          <w:rFonts w:ascii="Times New Roman" w:hAnsi="Times New Roman" w:cs="Times New Roman"/>
          <w:sz w:val="28"/>
          <w:szCs w:val="28"/>
        </w:rPr>
        <w:t xml:space="preserve"> по данной теме, проводить работу с читателями во  </w:t>
      </w:r>
      <w:r w:rsidRPr="008B2C79">
        <w:rPr>
          <w:rFonts w:ascii="Times New Roman" w:hAnsi="Times New Roman" w:cs="Times New Roman"/>
          <w:sz w:val="28"/>
          <w:szCs w:val="28"/>
        </w:rPr>
        <w:t>внеурочной деятельности.</w:t>
      </w:r>
    </w:p>
    <w:p w:rsidR="00CC68EF" w:rsidRDefault="00CC68EF" w:rsidP="008B2C79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</w:p>
    <w:p w:rsidR="00024A67" w:rsidRPr="00024A67" w:rsidRDefault="00024A67" w:rsidP="00024A67">
      <w:pPr>
        <w:rPr>
          <w:rFonts w:ascii="Times New Roman" w:hAnsi="Times New Roman" w:cs="Times New Roman"/>
          <w:sz w:val="28"/>
          <w:szCs w:val="28"/>
        </w:rPr>
      </w:pPr>
      <w:r w:rsidRPr="004C25B3">
        <w:rPr>
          <w:rFonts w:ascii="Times New Roman" w:hAnsi="Times New Roman" w:cs="Times New Roman"/>
          <w:b/>
          <w:sz w:val="28"/>
          <w:szCs w:val="28"/>
        </w:rPr>
        <w:t>Рекомендации:</w:t>
      </w:r>
      <w:r>
        <w:rPr>
          <w:rFonts w:ascii="Times New Roman" w:hAnsi="Times New Roman" w:cs="Times New Roman"/>
          <w:sz w:val="28"/>
          <w:szCs w:val="28"/>
        </w:rPr>
        <w:t xml:space="preserve"> Изучить  компоненты и приёмы функциональной грамотности.  Разнооб</w:t>
      </w:r>
      <w:r w:rsidR="004C25B3">
        <w:rPr>
          <w:rFonts w:ascii="Times New Roman" w:hAnsi="Times New Roman" w:cs="Times New Roman"/>
          <w:sz w:val="28"/>
          <w:szCs w:val="28"/>
        </w:rPr>
        <w:t xml:space="preserve">разить методы работы с читателями в развитии читательской грамотности. </w:t>
      </w:r>
    </w:p>
    <w:p w:rsidR="00CC68EF" w:rsidRPr="008B2C79" w:rsidRDefault="00CC68EF" w:rsidP="008B2C79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CC68EF" w:rsidRPr="008B2C79" w:rsidSect="003422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FF438B"/>
    <w:multiLevelType w:val="hybridMultilevel"/>
    <w:tmpl w:val="F5C66EFC"/>
    <w:lvl w:ilvl="0" w:tplc="EE8E7E18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D5A0B62"/>
    <w:multiLevelType w:val="hybridMultilevel"/>
    <w:tmpl w:val="E1DE9248"/>
    <w:lvl w:ilvl="0" w:tplc="06A2D12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4A0753"/>
    <w:multiLevelType w:val="hybridMultilevel"/>
    <w:tmpl w:val="45645FE4"/>
    <w:lvl w:ilvl="0" w:tplc="3952716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6535B5"/>
    <w:multiLevelType w:val="hybridMultilevel"/>
    <w:tmpl w:val="F5CADDF0"/>
    <w:lvl w:ilvl="0" w:tplc="11C8796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C68EF"/>
    <w:rsid w:val="0000024F"/>
    <w:rsid w:val="00024A67"/>
    <w:rsid w:val="00164F6C"/>
    <w:rsid w:val="002A00E8"/>
    <w:rsid w:val="003422B5"/>
    <w:rsid w:val="003A375F"/>
    <w:rsid w:val="004B30A0"/>
    <w:rsid w:val="004C25B3"/>
    <w:rsid w:val="007901D9"/>
    <w:rsid w:val="0079756A"/>
    <w:rsid w:val="0087426D"/>
    <w:rsid w:val="008B2C79"/>
    <w:rsid w:val="008D0DE7"/>
    <w:rsid w:val="00990725"/>
    <w:rsid w:val="00B32EE5"/>
    <w:rsid w:val="00CC68EF"/>
    <w:rsid w:val="00CE7410"/>
    <w:rsid w:val="00EC37C2"/>
    <w:rsid w:val="00ED14D8"/>
    <w:rsid w:val="00ED71D5"/>
    <w:rsid w:val="00FF22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2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CC68EF"/>
    <w:pPr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Без интервала Знак"/>
    <w:link w:val="a3"/>
    <w:uiPriority w:val="1"/>
    <w:rsid w:val="00CC68EF"/>
    <w:rPr>
      <w:rFonts w:eastAsiaTheme="minorEastAsia"/>
      <w:lang w:eastAsia="ru-RU"/>
    </w:rPr>
  </w:style>
  <w:style w:type="paragraph" w:styleId="a5">
    <w:name w:val="List Paragraph"/>
    <w:basedOn w:val="a"/>
    <w:uiPriority w:val="34"/>
    <w:qFormat/>
    <w:rsid w:val="00CC68E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386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Personals</dc:creator>
  <cp:lastModifiedBy>Personals</cp:lastModifiedBy>
  <cp:revision>6</cp:revision>
  <dcterms:created xsi:type="dcterms:W3CDTF">2021-11-01T08:14:00Z</dcterms:created>
  <dcterms:modified xsi:type="dcterms:W3CDTF">2021-11-01T08:46:00Z</dcterms:modified>
</cp:coreProperties>
</file>